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6AA6" w14:textId="2DEA3E10" w:rsidR="00B35045" w:rsidRDefault="00CC2AE9" w:rsidP="00B3504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en-CA"/>
        </w:rPr>
      </w:pPr>
      <w:r>
        <w:rPr>
          <w:rFonts w:eastAsia="Calibri" w:cs="Times New Roman"/>
          <w:lang w:val="en-CA"/>
        </w:rPr>
        <w:t xml:space="preserve">________________________________                                     </w:t>
      </w:r>
      <w:r w:rsidR="00B35045">
        <w:rPr>
          <w:rFonts w:eastAsia="Calibri" w:cs="Times New Roman"/>
          <w:lang w:val="en-CA"/>
        </w:rPr>
        <w:t>__________</w:t>
      </w:r>
      <w:r>
        <w:rPr>
          <w:rFonts w:eastAsia="Calibri" w:cs="Times New Roman"/>
          <w:lang w:val="en-CA"/>
        </w:rPr>
        <w:t>__</w:t>
      </w:r>
      <w:r w:rsidR="00B35045">
        <w:rPr>
          <w:rFonts w:eastAsia="Calibri" w:cs="Times New Roman"/>
          <w:lang w:val="en-CA"/>
        </w:rPr>
        <w:t>____________________</w:t>
      </w:r>
    </w:p>
    <w:p w14:paraId="52F844FC" w14:textId="4B585495" w:rsidR="00B35045" w:rsidRDefault="00CC2AE9" w:rsidP="00B3504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en-CA"/>
        </w:rPr>
      </w:pPr>
      <w:r>
        <w:rPr>
          <w:rFonts w:eastAsia="Calibri" w:cs="Times New Roman"/>
          <w:lang w:val="en-CA"/>
        </w:rPr>
        <w:t>Councilmem</w:t>
      </w:r>
      <w:bookmarkStart w:id="0" w:name="_GoBack"/>
      <w:bookmarkEnd w:id="0"/>
      <w:r>
        <w:rPr>
          <w:rFonts w:eastAsia="Calibri" w:cs="Times New Roman"/>
          <w:lang w:val="en-CA"/>
        </w:rPr>
        <w:t xml:space="preserve">ber Kenyan R. McDuffie                               </w:t>
      </w:r>
      <w:r w:rsidR="00B35045">
        <w:rPr>
          <w:rFonts w:eastAsia="Calibri" w:cs="Times New Roman"/>
          <w:lang w:val="en-CA"/>
        </w:rPr>
        <w:t>Councilmember Charles Allen</w:t>
      </w:r>
    </w:p>
    <w:p w14:paraId="16B1C274" w14:textId="0BC68273" w:rsidR="00D75918" w:rsidRDefault="00D75918" w:rsidP="00B3504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en-CA"/>
        </w:rPr>
      </w:pPr>
    </w:p>
    <w:p w14:paraId="59872116" w14:textId="7D686D29" w:rsidR="00D75918" w:rsidRDefault="00D75918" w:rsidP="00B3504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en-CA"/>
        </w:rPr>
      </w:pPr>
    </w:p>
    <w:p w14:paraId="24B5C9A9" w14:textId="711D6429" w:rsidR="00D75918" w:rsidRDefault="00D75918" w:rsidP="00D7591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en-CA"/>
        </w:rPr>
      </w:pPr>
      <w:r>
        <w:rPr>
          <w:rFonts w:eastAsia="Calibri" w:cs="Times New Roman"/>
          <w:lang w:val="en-CA"/>
        </w:rPr>
        <w:t>________________________________</w:t>
      </w:r>
      <w:r>
        <w:rPr>
          <w:rFonts w:eastAsia="Calibri" w:cs="Times New Roman"/>
          <w:lang w:val="en-CA"/>
        </w:rPr>
        <w:t xml:space="preserve">                           </w:t>
      </w:r>
      <w:r>
        <w:rPr>
          <w:rFonts w:eastAsia="Calibri" w:cs="Times New Roman"/>
          <w:lang w:val="en-CA"/>
        </w:rPr>
        <w:t>________________________________</w:t>
      </w:r>
    </w:p>
    <w:p w14:paraId="54F220AF" w14:textId="075AC78F" w:rsidR="00D75918" w:rsidRDefault="00D75918" w:rsidP="00D7591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en-CA"/>
        </w:rPr>
      </w:pPr>
      <w:r>
        <w:rPr>
          <w:rFonts w:eastAsia="Calibri" w:cs="Times New Roman"/>
          <w:lang w:val="en-CA"/>
        </w:rPr>
        <w:t xml:space="preserve">Councilmember David Grosso                                          </w:t>
      </w:r>
      <w:proofErr w:type="spellStart"/>
      <w:r>
        <w:rPr>
          <w:rFonts w:eastAsia="Calibri" w:cs="Times New Roman"/>
          <w:lang w:val="en-CA"/>
        </w:rPr>
        <w:t>Councilember</w:t>
      </w:r>
      <w:proofErr w:type="spellEnd"/>
      <w:r>
        <w:rPr>
          <w:rFonts w:eastAsia="Calibri" w:cs="Times New Roman"/>
          <w:lang w:val="en-CA"/>
        </w:rPr>
        <w:t xml:space="preserve"> Mary M. </w:t>
      </w:r>
      <w:proofErr w:type="spellStart"/>
      <w:r>
        <w:rPr>
          <w:rFonts w:eastAsia="Calibri" w:cs="Times New Roman"/>
          <w:lang w:val="en-CA"/>
        </w:rPr>
        <w:t>Cheh</w:t>
      </w:r>
      <w:proofErr w:type="spellEnd"/>
    </w:p>
    <w:p w14:paraId="2A30AAC4" w14:textId="77777777" w:rsidR="00D75918" w:rsidRDefault="00D75918" w:rsidP="00B3504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val="en-CA"/>
        </w:rPr>
      </w:pPr>
    </w:p>
    <w:p w14:paraId="2C32E606" w14:textId="77777777" w:rsidR="00B35045" w:rsidRDefault="00B35045" w:rsidP="00007B89">
      <w:pPr>
        <w:spacing w:after="0" w:line="240" w:lineRule="auto"/>
        <w:rPr>
          <w:rFonts w:eastAsia="Times New Roman" w:cs="Times New Roman"/>
        </w:rPr>
      </w:pPr>
    </w:p>
    <w:p w14:paraId="37AF4840" w14:textId="77777777" w:rsidR="00072A3C" w:rsidRDefault="00072A3C" w:rsidP="00B35045">
      <w:pPr>
        <w:spacing w:after="0" w:line="240" w:lineRule="auto"/>
        <w:jc w:val="center"/>
        <w:rPr>
          <w:rFonts w:eastAsia="Times New Roman" w:cs="Times New Roman"/>
        </w:rPr>
      </w:pPr>
    </w:p>
    <w:p w14:paraId="5A739172" w14:textId="77777777" w:rsidR="00B35045" w:rsidRDefault="00B35045" w:rsidP="00B35045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 PROPOSED RESOLUTION</w:t>
      </w:r>
    </w:p>
    <w:p w14:paraId="1E9FA639" w14:textId="77777777" w:rsidR="00B35045" w:rsidRDefault="00B35045" w:rsidP="00B35045">
      <w:pPr>
        <w:tabs>
          <w:tab w:val="left" w:pos="3406"/>
        </w:tabs>
        <w:spacing w:after="0" w:line="240" w:lineRule="auto"/>
        <w:jc w:val="center"/>
        <w:rPr>
          <w:rFonts w:eastAsia="Times New Roman" w:cs="Times New Roman"/>
          <w:i/>
        </w:rPr>
      </w:pPr>
    </w:p>
    <w:p w14:paraId="6DB88A15" w14:textId="77777777" w:rsidR="00B35045" w:rsidRDefault="00B35045" w:rsidP="00B35045">
      <w:pPr>
        <w:tabs>
          <w:tab w:val="left" w:pos="3406"/>
        </w:tabs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______</w:t>
      </w:r>
    </w:p>
    <w:p w14:paraId="5B963C5E" w14:textId="77777777" w:rsidR="00B35045" w:rsidRDefault="00B35045" w:rsidP="00B35045">
      <w:pPr>
        <w:tabs>
          <w:tab w:val="left" w:pos="8200"/>
        </w:tabs>
        <w:spacing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ab/>
      </w:r>
    </w:p>
    <w:p w14:paraId="2D96BBFD" w14:textId="77777777" w:rsidR="00B35045" w:rsidRDefault="00B35045" w:rsidP="00B35045">
      <w:pPr>
        <w:spacing w:after="0" w:line="240" w:lineRule="auto"/>
        <w:jc w:val="center"/>
        <w:rPr>
          <w:rFonts w:eastAsia="Times New Roman" w:cs="Times New Roman"/>
          <w:i/>
        </w:rPr>
      </w:pPr>
    </w:p>
    <w:p w14:paraId="0AB6AA96" w14:textId="77777777" w:rsidR="00B35045" w:rsidRDefault="00B35045" w:rsidP="00B35045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IN THE COUNCIL OF THE DISTRICT OF COLUMBIA</w:t>
      </w:r>
    </w:p>
    <w:p w14:paraId="1CBAEF85" w14:textId="77777777" w:rsidR="00B35045" w:rsidRDefault="00B35045" w:rsidP="00B35045">
      <w:pPr>
        <w:spacing w:after="0" w:line="240" w:lineRule="auto"/>
        <w:jc w:val="center"/>
        <w:rPr>
          <w:rFonts w:eastAsia="Times New Roman" w:cs="Times New Roman"/>
          <w:u w:val="single"/>
        </w:rPr>
      </w:pPr>
    </w:p>
    <w:p w14:paraId="4A838F8B" w14:textId="77777777" w:rsidR="00B35045" w:rsidRDefault="00B35045" w:rsidP="00B35045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__________</w:t>
      </w:r>
    </w:p>
    <w:p w14:paraId="34269340" w14:textId="77777777" w:rsidR="00B35045" w:rsidRDefault="00B35045" w:rsidP="00B3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right" w:pos="9360"/>
        </w:tabs>
        <w:spacing w:after="0" w:line="240" w:lineRule="auto"/>
        <w:ind w:left="5040" w:hanging="3600"/>
        <w:rPr>
          <w:rFonts w:eastAsia="Times New Roman" w:cs="Times New Roman"/>
        </w:rPr>
      </w:pPr>
    </w:p>
    <w:p w14:paraId="46EBCA3A" w14:textId="77777777" w:rsidR="00B35045" w:rsidRDefault="00B35045" w:rsidP="00B3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right" w:pos="9360"/>
        </w:tabs>
        <w:spacing w:after="0" w:line="240" w:lineRule="auto"/>
        <w:ind w:left="5040" w:hanging="3600"/>
        <w:rPr>
          <w:rFonts w:eastAsia="Times New Roman" w:cs="Times New Roman"/>
        </w:rPr>
      </w:pPr>
    </w:p>
    <w:p w14:paraId="3F175422" w14:textId="7E3D45F2" w:rsidR="0008566E" w:rsidRPr="00BB6A57" w:rsidRDefault="00B35045" w:rsidP="00BB6A57">
      <w:pPr>
        <w:ind w:left="720" w:hanging="720"/>
      </w:pPr>
      <w:r>
        <w:rPr>
          <w:rFonts w:eastAsia="Times New Roman" w:cs="Times New Roman"/>
        </w:rPr>
        <w:t xml:space="preserve">To declare the existence of an emergency with respect to the </w:t>
      </w:r>
      <w:r w:rsidR="00655320">
        <w:rPr>
          <w:rFonts w:eastAsia="Times New Roman" w:cs="Times New Roman"/>
        </w:rPr>
        <w:t>need to</w:t>
      </w:r>
      <w:r w:rsidR="00BB6A57">
        <w:t xml:space="preserve"> amend section 47-362 of the District of Columbia Official Code to require</w:t>
      </w:r>
      <w:r w:rsidR="00D75A45">
        <w:t xml:space="preserve"> </w:t>
      </w:r>
      <w:r w:rsidR="00BB6A57">
        <w:t xml:space="preserve">Council approval of </w:t>
      </w:r>
      <w:proofErr w:type="spellStart"/>
      <w:r w:rsidR="00BB6A57">
        <w:t>reprogammings</w:t>
      </w:r>
      <w:proofErr w:type="spellEnd"/>
      <w:r w:rsidR="00BB6A57">
        <w:t xml:space="preserve"> of capital funds made by the District Department of Transportation until the Florida Avenue Multimodal Project, between 2nd Street, N.E., and H Street, N.E., reaches 100% design</w:t>
      </w:r>
      <w:r w:rsidR="00BB6A57" w:rsidRPr="00006921">
        <w:t>.</w:t>
      </w:r>
    </w:p>
    <w:p w14:paraId="1ED0AC29" w14:textId="77777777" w:rsidR="00B35045" w:rsidRDefault="00B35045" w:rsidP="00B35045">
      <w:pPr>
        <w:spacing w:after="0" w:line="240" w:lineRule="auto"/>
        <w:jc w:val="both"/>
        <w:rPr>
          <w:rFonts w:eastAsia="Times New Roman" w:cs="Times New Roman"/>
        </w:rPr>
      </w:pPr>
    </w:p>
    <w:p w14:paraId="4669768A" w14:textId="6B86BA45" w:rsidR="00B35045" w:rsidRDefault="00B35045" w:rsidP="00B35045">
      <w:pPr>
        <w:spacing w:after="0" w:line="480" w:lineRule="auto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RESOLVED, BY THE COUNCIL OF THE DISTRICT OF COLUMBIA, </w:t>
      </w:r>
      <w:proofErr w:type="gramStart"/>
      <w:r>
        <w:rPr>
          <w:rFonts w:eastAsia="Times New Roman" w:cs="Times New Roman"/>
          <w:color w:val="000000"/>
        </w:rPr>
        <w:t>That</w:t>
      </w:r>
      <w:proofErr w:type="gramEnd"/>
      <w:r>
        <w:rPr>
          <w:rFonts w:eastAsia="Times New Roman" w:cs="Times New Roman"/>
          <w:color w:val="000000"/>
        </w:rPr>
        <w:t xml:space="preserve"> this resolution may be cited as the “</w:t>
      </w:r>
      <w:bookmarkStart w:id="1" w:name="SEGH"/>
      <w:bookmarkEnd w:id="1"/>
      <w:r w:rsidR="0028597A">
        <w:rPr>
          <w:rFonts w:eastAsia="Calibri" w:cs="Times New Roman"/>
        </w:rPr>
        <w:t>F</w:t>
      </w:r>
      <w:r w:rsidR="00BB6A57">
        <w:rPr>
          <w:rFonts w:eastAsia="Calibri" w:cs="Times New Roman"/>
        </w:rPr>
        <w:t>lorida Avenue Multimodal Project Completion</w:t>
      </w:r>
      <w:r>
        <w:rPr>
          <w:rFonts w:eastAsia="Calibri" w:cs="Times New Roman"/>
        </w:rPr>
        <w:t xml:space="preserve"> Emergenc</w:t>
      </w:r>
      <w:r w:rsidR="00EB1E13">
        <w:rPr>
          <w:rFonts w:eastAsia="Calibri" w:cs="Times New Roman"/>
        </w:rPr>
        <w:t>y Declaration Resolution of 201</w:t>
      </w:r>
      <w:r w:rsidR="0028597A">
        <w:rPr>
          <w:rFonts w:eastAsia="Calibri" w:cs="Times New Roman"/>
        </w:rPr>
        <w:t>9</w:t>
      </w:r>
      <w:r>
        <w:rPr>
          <w:rFonts w:eastAsia="Calibri" w:cs="Times New Roman"/>
        </w:rPr>
        <w:t>”.</w:t>
      </w:r>
    </w:p>
    <w:p w14:paraId="0E16C842" w14:textId="6D8C3EFC" w:rsidR="00B35045" w:rsidRPr="0028597A" w:rsidRDefault="00B35045" w:rsidP="00B77850">
      <w:pPr>
        <w:spacing w:after="0" w:line="480" w:lineRule="auto"/>
        <w:ind w:firstLine="720"/>
      </w:pPr>
      <w:r>
        <w:rPr>
          <w:rFonts w:eastAsia="Times New Roman" w:cs="Times New Roman"/>
          <w:color w:val="000000"/>
        </w:rPr>
        <w:t xml:space="preserve">Sec. 2. </w:t>
      </w:r>
      <w:r>
        <w:rPr>
          <w:rFonts w:eastAsia="Times New Roman" w:cs="Times New Roman"/>
        </w:rPr>
        <w:t>(a)</w:t>
      </w:r>
      <w:r w:rsidR="00BB6A57">
        <w:rPr>
          <w:rFonts w:eastAsia="Times New Roman" w:cs="Times New Roman"/>
        </w:rPr>
        <w:t xml:space="preserve"> </w:t>
      </w:r>
      <w:r w:rsidR="004C1DD3">
        <w:rPr>
          <w:rFonts w:eastAsia="Times New Roman" w:cs="Times New Roman"/>
        </w:rPr>
        <w:t xml:space="preserve">The District Department of Transportation (“DDOT”) began studying </w:t>
      </w:r>
      <w:r w:rsidR="008428A9">
        <w:rPr>
          <w:rFonts w:eastAsia="Times New Roman" w:cs="Times New Roman"/>
        </w:rPr>
        <w:t>changes to the streetscape of Florida Avenue, N.E., between 2nd Street, N.E., and West Virginia Avenue, N.E., in 2009</w:t>
      </w:r>
      <w:r w:rsidR="0028597A">
        <w:t>.</w:t>
      </w:r>
      <w:r w:rsidR="008428A9">
        <w:t xml:space="preserve"> Eventually the scope of that project expanded to studying </w:t>
      </w:r>
      <w:r w:rsidR="008428A9">
        <w:rPr>
          <w:rFonts w:eastAsia="Times New Roman" w:cs="Times New Roman"/>
        </w:rPr>
        <w:t>Florida Avenue, N.E., between 2nd Street, N.E., and H Street, N.E.</w:t>
      </w:r>
      <w:r w:rsidR="00124AC2">
        <w:rPr>
          <w:rFonts w:eastAsia="Times New Roman" w:cs="Times New Roman"/>
        </w:rPr>
        <w:t xml:space="preserve"> (“Florida Avenue Multimodal Transportation Project”</w:t>
      </w:r>
      <w:r w:rsidR="000B23A3">
        <w:rPr>
          <w:rFonts w:eastAsia="Times New Roman" w:cs="Times New Roman"/>
        </w:rPr>
        <w:t>).</w:t>
      </w:r>
    </w:p>
    <w:p w14:paraId="1B0D4C58" w14:textId="51E631ED" w:rsidR="004054CD" w:rsidRDefault="004054CD" w:rsidP="0028597A">
      <w:pPr>
        <w:tabs>
          <w:tab w:val="left" w:pos="7440"/>
        </w:tabs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(b) </w:t>
      </w:r>
      <w:r w:rsidR="006530D0">
        <w:rPr>
          <w:rFonts w:eastAsia="Times New Roman" w:cs="Times New Roman"/>
        </w:rPr>
        <w:t xml:space="preserve">Since the beginning of the Florida Avenue Multimodal Transportation Project, the project has been marked by constant delays. </w:t>
      </w:r>
      <w:r w:rsidR="008428A9">
        <w:rPr>
          <w:rFonts w:eastAsia="Times New Roman" w:cs="Times New Roman"/>
        </w:rPr>
        <w:t>The project website for DDOT’s Florida Avenue Multimodal Transportation Project says that the project will reach 100% design by spring 2018</w:t>
      </w:r>
      <w:r w:rsidR="003661F8">
        <w:rPr>
          <w:rFonts w:eastAsia="Times New Roman" w:cs="Times New Roman"/>
        </w:rPr>
        <w:t>.</w:t>
      </w:r>
      <w:r w:rsidR="008428A9">
        <w:rPr>
          <w:rFonts w:eastAsia="Times New Roman" w:cs="Times New Roman"/>
        </w:rPr>
        <w:t xml:space="preserve"> </w:t>
      </w:r>
      <w:r w:rsidR="008428A9">
        <w:rPr>
          <w:rFonts w:eastAsia="Times New Roman" w:cs="Times New Roman"/>
        </w:rPr>
        <w:lastRenderedPageBreak/>
        <w:t>In responses to pre-hearing questions before DDOT’s Fiscal Year 2019 performance oversight hearing, the agency said that “[a] new consultant had to be selected to complete design of [the] Flor</w:t>
      </w:r>
      <w:r w:rsidR="000B23A3">
        <w:rPr>
          <w:rFonts w:eastAsia="Times New Roman" w:cs="Times New Roman"/>
        </w:rPr>
        <w:t>ida</w:t>
      </w:r>
      <w:r w:rsidR="008428A9">
        <w:rPr>
          <w:rFonts w:eastAsia="Times New Roman" w:cs="Times New Roman"/>
        </w:rPr>
        <w:t xml:space="preserve"> Avenue Multimodal Project. The final design is underway, to be completed by December 2020.”</w:t>
      </w:r>
    </w:p>
    <w:p w14:paraId="55929873" w14:textId="76B8DDA0" w:rsidR="000B23A3" w:rsidRDefault="000B23A3" w:rsidP="0028597A">
      <w:pPr>
        <w:tabs>
          <w:tab w:val="left" w:pos="7440"/>
        </w:tabs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(c) Florida Avenue, N.E., is a shared roadway of Ward 5 and 6. For many years, Advisory Neighborhood Commissions in both Wards 5 and 6 have fought for a redesign that would make Florida Avenue, N.E., safer for all users and have made statements of support for various versions of plans for the road. A redesigned Florida Avenue, N.E., would </w:t>
      </w:r>
      <w:r w:rsidR="00B31112">
        <w:rPr>
          <w:rFonts w:eastAsia="Times New Roman" w:cs="Times New Roman"/>
        </w:rPr>
        <w:t xml:space="preserve">bring equitable </w:t>
      </w:r>
      <w:r>
        <w:rPr>
          <w:rFonts w:eastAsia="Times New Roman" w:cs="Times New Roman"/>
        </w:rPr>
        <w:t>benefit</w:t>
      </w:r>
      <w:r w:rsidR="00B31112">
        <w:rPr>
          <w:rFonts w:eastAsia="Times New Roman" w:cs="Times New Roman"/>
        </w:rPr>
        <w:t>s to</w:t>
      </w:r>
      <w:r>
        <w:rPr>
          <w:rFonts w:eastAsia="Times New Roman" w:cs="Times New Roman"/>
        </w:rPr>
        <w:t xml:space="preserve"> all residents of the Florida Avenue, N.E., corridor, and anyone who uses the road to </w:t>
      </w:r>
      <w:proofErr w:type="spellStart"/>
      <w:r>
        <w:rPr>
          <w:rFonts w:eastAsia="Times New Roman" w:cs="Times New Roman"/>
        </w:rPr>
        <w:t>commuttee</w:t>
      </w:r>
      <w:proofErr w:type="spellEnd"/>
      <w:r>
        <w:rPr>
          <w:rFonts w:eastAsia="Times New Roman" w:cs="Times New Roman"/>
        </w:rPr>
        <w:t>—those young and old, and in cars, on foot, or on bicycles.</w:t>
      </w:r>
    </w:p>
    <w:p w14:paraId="727BE932" w14:textId="13BC2D7C" w:rsidR="008B2B3A" w:rsidRDefault="008B2B3A" w:rsidP="008B2B3A">
      <w:pPr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0B23A3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) In December 2015, Mayor Bowser released a Vision Zero action plan, to “eliminate transportation </w:t>
      </w:r>
      <w:proofErr w:type="spellStart"/>
      <w:r>
        <w:rPr>
          <w:rFonts w:eastAsia="Times New Roman" w:cs="Times New Roman"/>
        </w:rPr>
        <w:t>fatatlites</w:t>
      </w:r>
      <w:proofErr w:type="spellEnd"/>
      <w:r>
        <w:rPr>
          <w:rFonts w:eastAsia="Times New Roman" w:cs="Times New Roman"/>
        </w:rPr>
        <w:t xml:space="preserve"> and serious injuries” by 2024, but delayed infrastructure improvements like the Florida Avenue Multimodal Transportation Project are the biggest impediments to reaching the District’s Vision Zero goals.</w:t>
      </w:r>
    </w:p>
    <w:p w14:paraId="34673495" w14:textId="71572002" w:rsidR="000B23A3" w:rsidRDefault="00DD0D3D" w:rsidP="000B23A3">
      <w:pPr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0B23A3">
        <w:rPr>
          <w:rFonts w:eastAsia="Times New Roman" w:cs="Times New Roman"/>
        </w:rPr>
        <w:t>e</w:t>
      </w:r>
      <w:r w:rsidR="004054CD">
        <w:rPr>
          <w:rFonts w:eastAsia="Times New Roman" w:cs="Times New Roman"/>
        </w:rPr>
        <w:t xml:space="preserve">) </w:t>
      </w:r>
      <w:r w:rsidR="00AA2CC6">
        <w:rPr>
          <w:rFonts w:eastAsia="Times New Roman" w:cs="Times New Roman"/>
        </w:rPr>
        <w:t xml:space="preserve">Florida Avenue continues to be extremely dangerous for pedestrians and </w:t>
      </w:r>
      <w:proofErr w:type="spellStart"/>
      <w:r w:rsidR="00AA2CC6">
        <w:rPr>
          <w:rFonts w:eastAsia="Times New Roman" w:cs="Times New Roman"/>
        </w:rPr>
        <w:t>bicylists</w:t>
      </w:r>
      <w:proofErr w:type="spellEnd"/>
      <w:r w:rsidR="00AA2CC6">
        <w:rPr>
          <w:rFonts w:eastAsia="Times New Roman" w:cs="Times New Roman"/>
        </w:rPr>
        <w:t xml:space="preserve">. </w:t>
      </w:r>
      <w:r w:rsidR="00503805">
        <w:rPr>
          <w:rFonts w:eastAsia="Times New Roman" w:cs="Times New Roman"/>
        </w:rPr>
        <w:t>In</w:t>
      </w:r>
      <w:r w:rsidR="008428A9">
        <w:rPr>
          <w:rFonts w:eastAsia="Times New Roman" w:cs="Times New Roman"/>
        </w:rPr>
        <w:t xml:space="preserve"> </w:t>
      </w:r>
      <w:r w:rsidR="00124AC2">
        <w:rPr>
          <w:rFonts w:eastAsia="Times New Roman" w:cs="Times New Roman"/>
        </w:rPr>
        <w:t>2013</w:t>
      </w:r>
      <w:r w:rsidR="006530D0">
        <w:rPr>
          <w:rFonts w:eastAsia="Times New Roman" w:cs="Times New Roman"/>
        </w:rPr>
        <w:t>, Ruby Whitfield was killed while walking in a marked crosswalk on Florida Avenue, N.E.</w:t>
      </w:r>
      <w:r w:rsidR="00AA2CC6">
        <w:rPr>
          <w:rFonts w:eastAsia="Times New Roman" w:cs="Times New Roman"/>
        </w:rPr>
        <w:t>, while on her way home from church</w:t>
      </w:r>
      <w:r w:rsidR="004054CD">
        <w:rPr>
          <w:rFonts w:eastAsia="Times New Roman" w:cs="Times New Roman"/>
        </w:rPr>
        <w:t>.</w:t>
      </w:r>
      <w:r w:rsidR="00AA2CC6">
        <w:rPr>
          <w:rFonts w:eastAsia="Times New Roman" w:cs="Times New Roman"/>
        </w:rPr>
        <w:t xml:space="preserve"> On Friday, April 19, 2019, Dave </w:t>
      </w:r>
      <w:proofErr w:type="spellStart"/>
      <w:r w:rsidR="00AA2CC6">
        <w:rPr>
          <w:rFonts w:eastAsia="Times New Roman" w:cs="Times New Roman"/>
        </w:rPr>
        <w:t>Salovesh</w:t>
      </w:r>
      <w:proofErr w:type="spellEnd"/>
      <w:r w:rsidR="00AA2CC6">
        <w:rPr>
          <w:rFonts w:eastAsia="Times New Roman" w:cs="Times New Roman"/>
        </w:rPr>
        <w:t xml:space="preserve"> was killed at Florida Avenue, N.E., and 12th Street, N.E., by a driver travelling in excess of 60 miles per hour.</w:t>
      </w:r>
      <w:r w:rsidR="000B23A3">
        <w:rPr>
          <w:rFonts w:eastAsia="Times New Roman" w:cs="Times New Roman"/>
        </w:rPr>
        <w:t xml:space="preserve"> </w:t>
      </w:r>
    </w:p>
    <w:p w14:paraId="398A3B0B" w14:textId="239DB30E" w:rsidR="008B2B3A" w:rsidRDefault="008B2B3A" w:rsidP="00DD0D3D">
      <w:pPr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0B23A3">
        <w:rPr>
          <w:rFonts w:eastAsia="Times New Roman" w:cs="Times New Roman"/>
        </w:rPr>
        <w:t>f</w:t>
      </w:r>
      <w:r>
        <w:rPr>
          <w:rFonts w:eastAsia="Times New Roman" w:cs="Times New Roman"/>
        </w:rPr>
        <w:t xml:space="preserve">) In 2018 there were 36 deaths on District roads. With Dave </w:t>
      </w:r>
      <w:proofErr w:type="spellStart"/>
      <w:r>
        <w:rPr>
          <w:rFonts w:eastAsia="Times New Roman" w:cs="Times New Roman"/>
        </w:rPr>
        <w:t>Salovesh</w:t>
      </w:r>
      <w:r w:rsidR="00A07BE6">
        <w:rPr>
          <w:rFonts w:eastAsia="Times New Roman" w:cs="Times New Roman"/>
        </w:rPr>
        <w:t>’s</w:t>
      </w:r>
      <w:proofErr w:type="spellEnd"/>
      <w:r w:rsidR="00A07BE6">
        <w:rPr>
          <w:rFonts w:eastAsia="Times New Roman" w:cs="Times New Roman"/>
        </w:rPr>
        <w:t xml:space="preserve"> death</w:t>
      </w:r>
      <w:r>
        <w:rPr>
          <w:rFonts w:eastAsia="Times New Roman" w:cs="Times New Roman"/>
        </w:rPr>
        <w:t xml:space="preserve"> and the death of Abdul </w:t>
      </w:r>
      <w:proofErr w:type="spellStart"/>
      <w:r>
        <w:rPr>
          <w:rFonts w:eastAsia="Times New Roman" w:cs="Times New Roman"/>
        </w:rPr>
        <w:t>Seck</w:t>
      </w:r>
      <w:proofErr w:type="spellEnd"/>
      <w:r>
        <w:rPr>
          <w:rFonts w:eastAsia="Times New Roman" w:cs="Times New Roman"/>
        </w:rPr>
        <w:t xml:space="preserve">, a pedestrian stuck and killed by a driver at the intersection of 16th Street, S.E., and V Street, S.E, on April 21, 2019, there now have been 6 deaths on District roads in the first 4 months of 2019. </w:t>
      </w:r>
    </w:p>
    <w:p w14:paraId="6C361B88" w14:textId="2BE9E10F" w:rsidR="009D1B37" w:rsidRDefault="00FE1705" w:rsidP="008B2B3A">
      <w:pPr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</w:t>
      </w:r>
      <w:r w:rsidR="000B23A3">
        <w:rPr>
          <w:rFonts w:eastAsia="Times New Roman" w:cs="Times New Roman"/>
        </w:rPr>
        <w:t>g</w:t>
      </w:r>
      <w:r>
        <w:rPr>
          <w:rFonts w:eastAsia="Times New Roman" w:cs="Times New Roman"/>
        </w:rPr>
        <w:t>)</w:t>
      </w:r>
      <w:r w:rsidR="0028597A">
        <w:rPr>
          <w:rFonts w:eastAsia="Times New Roman" w:cs="Times New Roman"/>
        </w:rPr>
        <w:t xml:space="preserve"> </w:t>
      </w:r>
      <w:r w:rsidR="00AA2CC6">
        <w:rPr>
          <w:rFonts w:eastAsia="Times New Roman" w:cs="Times New Roman"/>
        </w:rPr>
        <w:t xml:space="preserve">In Fiscal Year 2018, DDOT </w:t>
      </w:r>
      <w:r w:rsidR="008638C3">
        <w:rPr>
          <w:rFonts w:eastAsia="Times New Roman" w:cs="Times New Roman"/>
        </w:rPr>
        <w:t>reprogrammed</w:t>
      </w:r>
      <w:r w:rsidR="00AA2CC6">
        <w:rPr>
          <w:rFonts w:eastAsia="Times New Roman" w:cs="Times New Roman"/>
        </w:rPr>
        <w:t xml:space="preserve"> at least $3.2 million </w:t>
      </w:r>
      <w:r w:rsidR="008B2B3A">
        <w:rPr>
          <w:rFonts w:eastAsia="Times New Roman" w:cs="Times New Roman"/>
        </w:rPr>
        <w:t xml:space="preserve">in </w:t>
      </w:r>
      <w:proofErr w:type="spellStart"/>
      <w:r w:rsidR="008B2B3A">
        <w:rPr>
          <w:rFonts w:eastAsia="Times New Roman" w:cs="Times New Roman"/>
        </w:rPr>
        <w:t>captial</w:t>
      </w:r>
      <w:proofErr w:type="spellEnd"/>
      <w:r w:rsidR="008B2B3A">
        <w:rPr>
          <w:rFonts w:eastAsia="Times New Roman" w:cs="Times New Roman"/>
        </w:rPr>
        <w:t xml:space="preserve"> funds </w:t>
      </w:r>
      <w:r w:rsidR="00AA2CC6">
        <w:rPr>
          <w:rFonts w:eastAsia="Times New Roman" w:cs="Times New Roman"/>
        </w:rPr>
        <w:t xml:space="preserve">to other agencies—funds that could have provided infrastructure improvements or accelerated </w:t>
      </w:r>
      <w:r w:rsidR="008B2B3A">
        <w:rPr>
          <w:rFonts w:eastAsia="Times New Roman" w:cs="Times New Roman"/>
        </w:rPr>
        <w:t>design work for infrastructure improvements</w:t>
      </w:r>
      <w:r w:rsidR="00B31112">
        <w:rPr>
          <w:rFonts w:eastAsia="Times New Roman" w:cs="Times New Roman"/>
        </w:rPr>
        <w:t xml:space="preserve"> in all of the District’s 8 wards</w:t>
      </w:r>
      <w:r w:rsidR="002752F6">
        <w:rPr>
          <w:rFonts w:eastAsia="Times New Roman" w:cs="Times New Roman"/>
        </w:rPr>
        <w:t>.</w:t>
      </w:r>
      <w:r w:rsidR="000B23A3">
        <w:rPr>
          <w:rFonts w:eastAsia="Times New Roman" w:cs="Times New Roman"/>
        </w:rPr>
        <w:t xml:space="preserve"> </w:t>
      </w:r>
    </w:p>
    <w:p w14:paraId="697457E0" w14:textId="5825DFA6" w:rsidR="002752F6" w:rsidRDefault="002752F6" w:rsidP="00920369">
      <w:pPr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0B23A3">
        <w:rPr>
          <w:rFonts w:eastAsia="Times New Roman" w:cs="Times New Roman"/>
        </w:rPr>
        <w:t>h</w:t>
      </w:r>
      <w:r>
        <w:rPr>
          <w:rFonts w:eastAsia="Times New Roman" w:cs="Times New Roman"/>
        </w:rPr>
        <w:t xml:space="preserve">) Emergency legislation is necessary to </w:t>
      </w:r>
      <w:r w:rsidR="008638C3">
        <w:rPr>
          <w:rFonts w:eastAsia="Times New Roman" w:cs="Times New Roman"/>
        </w:rPr>
        <w:t xml:space="preserve">provide the Council an opportunity to review any proposed capital </w:t>
      </w:r>
      <w:proofErr w:type="spellStart"/>
      <w:r w:rsidR="008638C3">
        <w:rPr>
          <w:rFonts w:eastAsia="Times New Roman" w:cs="Times New Roman"/>
        </w:rPr>
        <w:t>reprogrammings</w:t>
      </w:r>
      <w:proofErr w:type="spellEnd"/>
      <w:r w:rsidR="008638C3">
        <w:rPr>
          <w:rFonts w:eastAsia="Times New Roman" w:cs="Times New Roman"/>
        </w:rPr>
        <w:t xml:space="preserve"> from DDOT</w:t>
      </w:r>
      <w:r w:rsidR="000B23A3">
        <w:rPr>
          <w:rFonts w:eastAsia="Times New Roman" w:cs="Times New Roman"/>
        </w:rPr>
        <w:t>, until the Florida Avenue Multimodal Transportation Project reaches 100% design, including protected bicycle lanes</w:t>
      </w:r>
      <w:r w:rsidR="00A07BE6">
        <w:rPr>
          <w:rFonts w:eastAsia="Times New Roman" w:cs="Times New Roman"/>
        </w:rPr>
        <w:t xml:space="preserve"> and</w:t>
      </w:r>
      <w:r w:rsidR="000B23A3">
        <w:rPr>
          <w:rFonts w:eastAsia="Times New Roman" w:cs="Times New Roman"/>
        </w:rPr>
        <w:t xml:space="preserve"> infrastructure improvements to improve pedestrian safety</w:t>
      </w:r>
      <w:r w:rsidR="00A07BE6">
        <w:rPr>
          <w:rFonts w:eastAsia="Times New Roman" w:cs="Times New Roman"/>
        </w:rPr>
        <w:t xml:space="preserve"> and slow the speed of cars using the road</w:t>
      </w:r>
      <w:r w:rsidR="008638C3">
        <w:rPr>
          <w:rFonts w:eastAsia="Times New Roman" w:cs="Times New Roman"/>
        </w:rPr>
        <w:t>, to ensure that no funds are rep</w:t>
      </w:r>
      <w:r w:rsidR="00D240ED">
        <w:rPr>
          <w:rFonts w:eastAsia="Times New Roman" w:cs="Times New Roman"/>
        </w:rPr>
        <w:t>ro</w:t>
      </w:r>
      <w:r w:rsidR="008638C3">
        <w:rPr>
          <w:rFonts w:eastAsia="Times New Roman" w:cs="Times New Roman"/>
        </w:rPr>
        <w:t>grammed out of activities that will protect District residents on our roads and that DDOT prioritizes infrastructure improvements to protect our residents</w:t>
      </w:r>
      <w:r>
        <w:rPr>
          <w:rFonts w:eastAsia="Times New Roman" w:cs="Times New Roman"/>
        </w:rPr>
        <w:t xml:space="preserve">. </w:t>
      </w:r>
    </w:p>
    <w:p w14:paraId="073D7BDF" w14:textId="75E1E72F" w:rsidR="00B35045" w:rsidRDefault="00B35045" w:rsidP="00B35045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Sec. 3. The Council of the District of Columbia determines that the circumstances enumerated in section 2 constitute emergency circumstances making it necessary that the </w:t>
      </w:r>
      <w:r w:rsidR="008638C3">
        <w:rPr>
          <w:rFonts w:eastAsia="Calibri" w:cs="Times New Roman"/>
        </w:rPr>
        <w:t>Florida Avenue Multimodal Project Completion</w:t>
      </w:r>
      <w:r w:rsidR="00C7377C">
        <w:rPr>
          <w:rFonts w:eastAsia="Calibri" w:cs="Times New Roman"/>
        </w:rPr>
        <w:t xml:space="preserve"> </w:t>
      </w:r>
      <w:r w:rsidR="00ED6858">
        <w:rPr>
          <w:rFonts w:eastAsia="Calibri" w:cs="Times New Roman"/>
        </w:rPr>
        <w:t xml:space="preserve">Emergency </w:t>
      </w:r>
      <w:r w:rsidR="008638C3">
        <w:rPr>
          <w:rFonts w:eastAsia="Calibri" w:cs="Times New Roman"/>
        </w:rPr>
        <w:t xml:space="preserve">Amendment </w:t>
      </w:r>
      <w:r w:rsidR="00C7377C">
        <w:rPr>
          <w:rFonts w:eastAsia="Calibri" w:cs="Times New Roman"/>
        </w:rPr>
        <w:t>Act of 201</w:t>
      </w:r>
      <w:r w:rsidR="002B2DF0">
        <w:rPr>
          <w:rFonts w:eastAsia="Calibri" w:cs="Times New Roman"/>
        </w:rPr>
        <w:t>9</w:t>
      </w:r>
      <w:r>
        <w:rPr>
          <w:rFonts w:eastAsia="Times New Roman" w:cs="Times New Roman"/>
          <w:color w:val="000000"/>
        </w:rPr>
        <w:t xml:space="preserve"> be adopted after a single reading</w:t>
      </w:r>
      <w:r>
        <w:rPr>
          <w:rFonts w:eastAsia="Times New Roman" w:cs="Times New Roman"/>
        </w:rPr>
        <w:t>.</w:t>
      </w:r>
    </w:p>
    <w:p w14:paraId="5CC5D74D" w14:textId="77777777" w:rsidR="0087654D" w:rsidRDefault="00B35045" w:rsidP="00072A3C">
      <w:pPr>
        <w:spacing w:after="0" w:line="480" w:lineRule="auto"/>
        <w:jc w:val="both"/>
      </w:pPr>
      <w:r>
        <w:rPr>
          <w:rFonts w:eastAsia="Times New Roman" w:cs="Times New Roman"/>
        </w:rPr>
        <w:tab/>
        <w:t xml:space="preserve">Sec. 4. This resolution shall take effect immediately. </w:t>
      </w:r>
    </w:p>
    <w:sectPr w:rsidR="0087654D" w:rsidSect="00847C45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EB69" w14:textId="77777777" w:rsidR="00686BF1" w:rsidRDefault="00686BF1">
      <w:pPr>
        <w:spacing w:after="0" w:line="240" w:lineRule="auto"/>
      </w:pPr>
      <w:r>
        <w:separator/>
      </w:r>
    </w:p>
  </w:endnote>
  <w:endnote w:type="continuationSeparator" w:id="0">
    <w:p w14:paraId="4C96746B" w14:textId="77777777" w:rsidR="00686BF1" w:rsidRDefault="006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709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12C09" w14:textId="734B662F" w:rsidR="008B2B3A" w:rsidRDefault="008B2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32D2A" w14:textId="77777777" w:rsidR="008B2B3A" w:rsidRDefault="008B2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EB0C" w14:textId="77777777" w:rsidR="00686BF1" w:rsidRDefault="00686BF1">
      <w:pPr>
        <w:spacing w:after="0" w:line="240" w:lineRule="auto"/>
      </w:pPr>
      <w:r>
        <w:separator/>
      </w:r>
    </w:p>
  </w:footnote>
  <w:footnote w:type="continuationSeparator" w:id="0">
    <w:p w14:paraId="37749B0D" w14:textId="77777777" w:rsidR="00686BF1" w:rsidRDefault="0068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BF2D" w14:textId="643FDA9D" w:rsidR="008B2B3A" w:rsidRDefault="008B2B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57D71B7" wp14:editId="626CCF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BF7B8" w14:textId="77777777" w:rsidR="008B2B3A" w:rsidRDefault="008B2B3A" w:rsidP="00875A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D71B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94.9pt;height:164.9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" o:allowincell="f" filled="f" stroked="f">
              <v:stroke joinstyle="round"/>
              <v:path arrowok="t"/>
              <v:textbox>
                <w:txbxContent>
                  <w:p w14:paraId="497BF7B8" w14:textId="77777777" w:rsidR="008B2B3A" w:rsidRDefault="008B2B3A" w:rsidP="00875A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86BF1">
      <w:rPr>
        <w:noProof/>
      </w:rPr>
      <w:pict w14:anchorId="18A33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686BF1">
      <w:rPr>
        <w:noProof/>
      </w:rPr>
      <w:pict w14:anchorId="008ABADE">
        <v:shape id="PowerPlusWaterMarkObject1" o:spid="_x0000_s2050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CB27" w14:textId="42BC7A7A" w:rsidR="008B2B3A" w:rsidRDefault="008B2B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0A26E68" wp14:editId="1B5E28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C7584" w14:textId="77777777" w:rsidR="008B2B3A" w:rsidRDefault="008B2B3A" w:rsidP="00875A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6E6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94.9pt;height:164.9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" o:allowincell="f" filled="f" stroked="f">
              <v:stroke joinstyle="round"/>
              <v:path arrowok="t"/>
              <v:textbox>
                <w:txbxContent>
                  <w:p w14:paraId="529C7584" w14:textId="77777777" w:rsidR="008B2B3A" w:rsidRDefault="008B2B3A" w:rsidP="00875A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86BF1">
      <w:rPr>
        <w:noProof/>
      </w:rPr>
      <w:pict w14:anchorId="426305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E693A"/>
    <w:multiLevelType w:val="hybridMultilevel"/>
    <w:tmpl w:val="7FBE1496"/>
    <w:lvl w:ilvl="0" w:tplc="024C97C8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45"/>
    <w:rsid w:val="00007B89"/>
    <w:rsid w:val="000214C8"/>
    <w:rsid w:val="00072A3C"/>
    <w:rsid w:val="0008566E"/>
    <w:rsid w:val="000B23A3"/>
    <w:rsid w:val="000E21A7"/>
    <w:rsid w:val="001071F8"/>
    <w:rsid w:val="00124AC2"/>
    <w:rsid w:val="00152A14"/>
    <w:rsid w:val="001705F3"/>
    <w:rsid w:val="001E4400"/>
    <w:rsid w:val="002178B7"/>
    <w:rsid w:val="002752F6"/>
    <w:rsid w:val="00281367"/>
    <w:rsid w:val="0028597A"/>
    <w:rsid w:val="002B2DF0"/>
    <w:rsid w:val="0030193C"/>
    <w:rsid w:val="0032436D"/>
    <w:rsid w:val="0033688C"/>
    <w:rsid w:val="00343BF0"/>
    <w:rsid w:val="003661F8"/>
    <w:rsid w:val="00380029"/>
    <w:rsid w:val="003D350D"/>
    <w:rsid w:val="003F4AF1"/>
    <w:rsid w:val="004054CD"/>
    <w:rsid w:val="0045243F"/>
    <w:rsid w:val="004C1DD3"/>
    <w:rsid w:val="004D764E"/>
    <w:rsid w:val="004F2805"/>
    <w:rsid w:val="00503805"/>
    <w:rsid w:val="005151D4"/>
    <w:rsid w:val="00567E55"/>
    <w:rsid w:val="0057783B"/>
    <w:rsid w:val="005A30DA"/>
    <w:rsid w:val="005B67AA"/>
    <w:rsid w:val="005E568C"/>
    <w:rsid w:val="00601EF3"/>
    <w:rsid w:val="006530D0"/>
    <w:rsid w:val="00655320"/>
    <w:rsid w:val="00657386"/>
    <w:rsid w:val="00673ECA"/>
    <w:rsid w:val="006829DB"/>
    <w:rsid w:val="00686BF1"/>
    <w:rsid w:val="00686E82"/>
    <w:rsid w:val="006B63C5"/>
    <w:rsid w:val="0070496E"/>
    <w:rsid w:val="007442DD"/>
    <w:rsid w:val="00757973"/>
    <w:rsid w:val="0076283F"/>
    <w:rsid w:val="00794BF0"/>
    <w:rsid w:val="007A25EB"/>
    <w:rsid w:val="007C49FB"/>
    <w:rsid w:val="008108A7"/>
    <w:rsid w:val="0083349D"/>
    <w:rsid w:val="008428A9"/>
    <w:rsid w:val="00847C45"/>
    <w:rsid w:val="008638C3"/>
    <w:rsid w:val="0086742B"/>
    <w:rsid w:val="00875AD1"/>
    <w:rsid w:val="0087654D"/>
    <w:rsid w:val="00877EB9"/>
    <w:rsid w:val="008A78A9"/>
    <w:rsid w:val="008B2B3A"/>
    <w:rsid w:val="00920369"/>
    <w:rsid w:val="009300F8"/>
    <w:rsid w:val="00930212"/>
    <w:rsid w:val="009D1B37"/>
    <w:rsid w:val="009F02CF"/>
    <w:rsid w:val="00A07BE6"/>
    <w:rsid w:val="00A451F0"/>
    <w:rsid w:val="00A541B0"/>
    <w:rsid w:val="00AA2CC6"/>
    <w:rsid w:val="00B31112"/>
    <w:rsid w:val="00B35045"/>
    <w:rsid w:val="00B77850"/>
    <w:rsid w:val="00BB59B1"/>
    <w:rsid w:val="00BB6A57"/>
    <w:rsid w:val="00C67885"/>
    <w:rsid w:val="00C7377C"/>
    <w:rsid w:val="00CC2AE9"/>
    <w:rsid w:val="00D030C4"/>
    <w:rsid w:val="00D240ED"/>
    <w:rsid w:val="00D4763B"/>
    <w:rsid w:val="00D73610"/>
    <w:rsid w:val="00D75918"/>
    <w:rsid w:val="00D75A45"/>
    <w:rsid w:val="00DD0D3D"/>
    <w:rsid w:val="00E12023"/>
    <w:rsid w:val="00E25462"/>
    <w:rsid w:val="00EB1E13"/>
    <w:rsid w:val="00ED6858"/>
    <w:rsid w:val="00F23882"/>
    <w:rsid w:val="00F31E06"/>
    <w:rsid w:val="00FC3EE7"/>
    <w:rsid w:val="00FC440C"/>
    <w:rsid w:val="00FE148B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71340C"/>
  <w15:chartTrackingRefBased/>
  <w15:docId w15:val="{DB1488B0-4027-4CE5-9807-DB34F135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045"/>
    <w:pPr>
      <w:spacing w:line="25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45"/>
    <w:rPr>
      <w:rFonts w:ascii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35045"/>
  </w:style>
  <w:style w:type="paragraph" w:styleId="ListParagraph">
    <w:name w:val="List Paragraph"/>
    <w:basedOn w:val="Normal"/>
    <w:uiPriority w:val="34"/>
    <w:qFormat/>
    <w:rsid w:val="00DD0D3D"/>
    <w:pPr>
      <w:spacing w:line="259" w:lineRule="auto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53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532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32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597A"/>
    <w:pPr>
      <w:spacing w:before="100" w:beforeAutospacing="1" w:after="100" w:afterAutospacing="1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Katherine (Council)</dc:creator>
  <cp:keywords/>
  <dc:description/>
  <cp:lastModifiedBy>Laskowski, Christopher "Chris" (Council)</cp:lastModifiedBy>
  <cp:revision>9</cp:revision>
  <cp:lastPrinted>2019-04-23T13:28:00Z</cp:lastPrinted>
  <dcterms:created xsi:type="dcterms:W3CDTF">2019-04-22T23:08:00Z</dcterms:created>
  <dcterms:modified xsi:type="dcterms:W3CDTF">2019-04-23T14:03:00Z</dcterms:modified>
</cp:coreProperties>
</file>